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72" w:rsidRPr="007103FA" w:rsidRDefault="00AB1772" w:rsidP="007103FA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103F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</w:t>
      </w:r>
    </w:p>
    <w:p w:rsidR="00AB1772" w:rsidRPr="007103FA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       Рабочая учебная программа по </w:t>
      </w:r>
      <w:r w:rsidRPr="007103FA">
        <w:rPr>
          <w:rFonts w:ascii="Times New Roman" w:hAnsi="Times New Roman"/>
          <w:color w:val="000000"/>
          <w:sz w:val="24"/>
          <w:szCs w:val="24"/>
        </w:rPr>
        <w:t>«Окружающему миру»</w:t>
      </w:r>
      <w:r w:rsidRPr="007103FA">
        <w:rPr>
          <w:rFonts w:ascii="Times New Roman" w:hAnsi="Times New Roman"/>
          <w:sz w:val="24"/>
          <w:szCs w:val="24"/>
        </w:rPr>
        <w:t xml:space="preserve"> на уровне начального общего образования для обучающихся 4 класса общеобразовательной организации составлена на основе:</w:t>
      </w:r>
    </w:p>
    <w:p w:rsidR="00AB1772" w:rsidRPr="007103FA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- Федерального закона  «Об образовании в Российской Федерации» №273 – ФЗ от 29 декабря 2012 </w:t>
      </w:r>
    </w:p>
    <w:p w:rsidR="00AB1772" w:rsidRPr="008931ED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 </w:t>
      </w:r>
      <w:r w:rsidR="008931ED" w:rsidRPr="008931ED">
        <w:rPr>
          <w:rFonts w:ascii="Times New Roman" w:hAnsi="Times New Roman"/>
          <w:bCs/>
          <w:color w:val="000000"/>
          <w:sz w:val="24"/>
          <w:szCs w:val="24"/>
        </w:rPr>
        <w:t>(Приказ Министерства образования и науки РФ от 29 декабря 2014 №1643)</w:t>
      </w:r>
    </w:p>
    <w:p w:rsidR="00AB1772" w:rsidRPr="007103FA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>- Письма Министерства общего и профессионального образования Ростовской области от 28.10.2015 №24/4.1.1 - 6587/м «О рабочих программах учебных предметов»</w:t>
      </w:r>
    </w:p>
    <w:p w:rsidR="00AB1772" w:rsidRPr="007103FA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>- Примерной  программы  общеобразовательных учреждений. Начальная школа. М.: Просвещение, 2012</w:t>
      </w:r>
    </w:p>
    <w:p w:rsidR="00AB1772" w:rsidRPr="007103FA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>- Программы общеобразовательных учреждений. Окружающий мир</w:t>
      </w:r>
      <w:r w:rsidRPr="007103FA">
        <w:rPr>
          <w:rStyle w:val="FontStyle108"/>
          <w:b w:val="0"/>
          <w:bCs w:val="0"/>
          <w:sz w:val="24"/>
          <w:szCs w:val="24"/>
        </w:rPr>
        <w:t>.</w:t>
      </w:r>
      <w:r w:rsidRPr="007103FA">
        <w:rPr>
          <w:rFonts w:ascii="Times New Roman" w:hAnsi="Times New Roman"/>
          <w:sz w:val="24"/>
          <w:szCs w:val="24"/>
        </w:rPr>
        <w:t xml:space="preserve"> Поглазова О.Т.</w:t>
      </w:r>
      <w:r w:rsidRPr="007103F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103FA">
        <w:rPr>
          <w:rFonts w:ascii="Times New Roman" w:hAnsi="Times New Roman"/>
          <w:sz w:val="24"/>
          <w:szCs w:val="24"/>
        </w:rPr>
        <w:t xml:space="preserve"> – Смоленск: Ассоциация ХХI век, 2013 </w:t>
      </w:r>
    </w:p>
    <w:p w:rsidR="00AB1772" w:rsidRPr="007103FA" w:rsidRDefault="00AB1772" w:rsidP="007133A5">
      <w:pPr>
        <w:pStyle w:val="a8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103FA">
        <w:rPr>
          <w:rFonts w:ascii="Times New Roman" w:hAnsi="Times New Roman"/>
          <w:b/>
          <w:sz w:val="24"/>
          <w:szCs w:val="24"/>
        </w:rPr>
        <w:t>УМК:</w:t>
      </w:r>
    </w:p>
    <w:p w:rsidR="00AB1772" w:rsidRPr="007103FA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 - Учебника: Окружающий </w:t>
      </w:r>
      <w:proofErr w:type="gramStart"/>
      <w:r w:rsidRPr="007103FA">
        <w:rPr>
          <w:rFonts w:ascii="Times New Roman" w:hAnsi="Times New Roman"/>
          <w:sz w:val="24"/>
          <w:szCs w:val="24"/>
        </w:rPr>
        <w:t>мир  для</w:t>
      </w:r>
      <w:proofErr w:type="gramEnd"/>
      <w:r w:rsidRPr="007103FA">
        <w:rPr>
          <w:rFonts w:ascii="Times New Roman" w:hAnsi="Times New Roman"/>
          <w:sz w:val="24"/>
          <w:szCs w:val="24"/>
        </w:rPr>
        <w:t xml:space="preserve"> 4 класса общеобразовательных учреждении. Поглазова О.Т. – Смоленск: Ассоциация ХХI век, 2014</w:t>
      </w:r>
    </w:p>
    <w:p w:rsidR="0018187F" w:rsidRDefault="00AB1772" w:rsidP="007133A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eastAsia="Calibri" w:hAnsi="Times New Roman"/>
          <w:sz w:val="24"/>
          <w:szCs w:val="24"/>
        </w:rPr>
        <w:t xml:space="preserve">- Тетради с печатной основой </w:t>
      </w:r>
      <w:r w:rsidRPr="007103FA">
        <w:rPr>
          <w:rFonts w:ascii="Times New Roman" w:hAnsi="Times New Roman"/>
          <w:sz w:val="24"/>
          <w:szCs w:val="24"/>
        </w:rPr>
        <w:t xml:space="preserve"> к учебнику окружающего мира для 4 класса общеобразовательных учреждений в 2 частях. Поглазова О.Т.</w:t>
      </w:r>
      <w:r w:rsidRPr="007103F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103FA">
        <w:rPr>
          <w:rFonts w:ascii="Times New Roman" w:hAnsi="Times New Roman"/>
          <w:sz w:val="24"/>
          <w:szCs w:val="24"/>
        </w:rPr>
        <w:t xml:space="preserve"> – Смоленск: Ассоциация ХХI век, 2014</w:t>
      </w:r>
    </w:p>
    <w:p w:rsidR="0018187F" w:rsidRDefault="005E46F7" w:rsidP="0018187F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46F7">
        <w:rPr>
          <w:rFonts w:ascii="Times New Roman" w:hAnsi="Times New Roman"/>
          <w:sz w:val="24"/>
          <w:szCs w:val="24"/>
        </w:rPr>
        <w:t xml:space="preserve">       </w:t>
      </w:r>
      <w:r w:rsidR="007103FA" w:rsidRPr="005E46F7">
        <w:rPr>
          <w:rFonts w:ascii="Times New Roman" w:hAnsi="Times New Roman"/>
          <w:sz w:val="24"/>
          <w:szCs w:val="24"/>
        </w:rPr>
        <w:t xml:space="preserve">  </w:t>
      </w:r>
      <w:r w:rsidR="008931ED" w:rsidRPr="005E46F7">
        <w:rPr>
          <w:rFonts w:ascii="Times New Roman" w:hAnsi="Times New Roman"/>
          <w:color w:val="000000"/>
          <w:sz w:val="24"/>
          <w:szCs w:val="24"/>
        </w:rPr>
        <w:t>Согласно учебному плану МБОУ «</w:t>
      </w:r>
      <w:proofErr w:type="spellStart"/>
      <w:r w:rsidR="008931ED" w:rsidRPr="005E46F7">
        <w:rPr>
          <w:rFonts w:ascii="Times New Roman" w:hAnsi="Times New Roman"/>
          <w:color w:val="000000"/>
          <w:sz w:val="24"/>
          <w:szCs w:val="24"/>
        </w:rPr>
        <w:t>Шебалинская</w:t>
      </w:r>
      <w:proofErr w:type="spellEnd"/>
      <w:r w:rsidR="008931ED" w:rsidRPr="005E46F7">
        <w:rPr>
          <w:rFonts w:ascii="Times New Roman" w:hAnsi="Times New Roman"/>
          <w:color w:val="000000"/>
          <w:sz w:val="24"/>
          <w:szCs w:val="24"/>
        </w:rPr>
        <w:t xml:space="preserve"> СОШ им. В. И. Фомичёва» </w:t>
      </w:r>
      <w:r w:rsidR="007133A5">
        <w:rPr>
          <w:rFonts w:ascii="Times New Roman" w:hAnsi="Times New Roman"/>
          <w:color w:val="000000"/>
          <w:sz w:val="24"/>
          <w:szCs w:val="24"/>
        </w:rPr>
        <w:t xml:space="preserve">на изучение окружающего </w:t>
      </w:r>
      <w:proofErr w:type="gramStart"/>
      <w:r w:rsidR="007133A5">
        <w:rPr>
          <w:rFonts w:ascii="Times New Roman" w:hAnsi="Times New Roman"/>
          <w:color w:val="000000"/>
          <w:sz w:val="24"/>
          <w:szCs w:val="24"/>
        </w:rPr>
        <w:t>мира</w:t>
      </w:r>
      <w:r w:rsidR="008931ED" w:rsidRPr="005E46F7">
        <w:rPr>
          <w:rFonts w:ascii="Times New Roman" w:hAnsi="Times New Roman"/>
          <w:color w:val="000000"/>
          <w:sz w:val="24"/>
          <w:szCs w:val="24"/>
        </w:rPr>
        <w:t xml:space="preserve">  в</w:t>
      </w:r>
      <w:proofErr w:type="gramEnd"/>
      <w:r w:rsidR="008931ED" w:rsidRPr="005E46F7">
        <w:rPr>
          <w:rFonts w:ascii="Times New Roman" w:hAnsi="Times New Roman"/>
          <w:color w:val="000000"/>
          <w:sz w:val="24"/>
          <w:szCs w:val="24"/>
        </w:rPr>
        <w:t xml:space="preserve"> 4 классе отводится 2 часа в неделю, 68 часов в год. </w:t>
      </w:r>
      <w:r w:rsidR="007103FA" w:rsidRPr="007103FA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</w:p>
    <w:p w:rsidR="00AD28C8" w:rsidRPr="007103FA" w:rsidRDefault="0035775D" w:rsidP="0018187F">
      <w:pPr>
        <w:pStyle w:val="a8"/>
        <w:spacing w:line="276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7103FA">
        <w:rPr>
          <w:rFonts w:ascii="Times New Roman" w:eastAsia="Calibri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II</w:t>
      </w:r>
      <w:r w:rsidRPr="007103FA">
        <w:rPr>
          <w:rFonts w:ascii="Times New Roman" w:eastAsia="Calibri" w:hAnsi="Times New Roman"/>
          <w:b/>
          <w:bCs/>
          <w:color w:val="000000"/>
          <w:sz w:val="24"/>
          <w:szCs w:val="24"/>
          <w:shd w:val="clear" w:color="auto" w:fill="FFFFFF"/>
        </w:rPr>
        <w:t>. Планируемые результаты освоения учебного предмета</w:t>
      </w:r>
      <w:r w:rsidR="0010096F" w:rsidRPr="007103FA">
        <w:rPr>
          <w:rFonts w:ascii="Times New Roman" w:eastAsia="Calibri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10096F" w:rsidRPr="007103FA">
        <w:rPr>
          <w:rFonts w:ascii="Times New Roman" w:eastAsia="Calibri" w:hAnsi="Times New Roman"/>
          <w:b/>
          <w:sz w:val="24"/>
          <w:szCs w:val="24"/>
        </w:rPr>
        <w:t>«</w:t>
      </w:r>
      <w:r w:rsidR="0010096F" w:rsidRPr="007103FA">
        <w:rPr>
          <w:rFonts w:ascii="Times New Roman" w:hAnsi="Times New Roman"/>
          <w:b/>
          <w:sz w:val="24"/>
          <w:szCs w:val="24"/>
        </w:rPr>
        <w:t>Окружающий мир»</w:t>
      </w:r>
    </w:p>
    <w:p w:rsidR="00AD28C8" w:rsidRPr="007103FA" w:rsidRDefault="008B1A7F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AD28C8" w:rsidRPr="007103FA">
        <w:rPr>
          <w:rFonts w:ascii="Times New Roman" w:hAnsi="Times New Roman"/>
          <w:color w:val="000000"/>
          <w:sz w:val="24"/>
          <w:szCs w:val="24"/>
        </w:rPr>
        <w:t>В процессе изучения окружающего мира учащиеся получат возможность развить свои способности, освоить элементарные естественнонаучные, обществоведческие и историче</w:t>
      </w:r>
      <w:r w:rsidR="00AD28C8" w:rsidRPr="007103FA">
        <w:rPr>
          <w:rFonts w:ascii="Times New Roman" w:hAnsi="Times New Roman"/>
          <w:color w:val="000000"/>
          <w:sz w:val="24"/>
          <w:szCs w:val="24"/>
        </w:rPr>
        <w:softHyphen/>
        <w:t>ские знания, научиться наблюдать, экспериментировать, измерять, моделировать. В резуль</w:t>
      </w:r>
      <w:r w:rsidR="00AD28C8" w:rsidRPr="007103FA">
        <w:rPr>
          <w:rFonts w:ascii="Times New Roman" w:hAnsi="Times New Roman"/>
          <w:color w:val="000000"/>
          <w:sz w:val="24"/>
          <w:szCs w:val="24"/>
        </w:rPr>
        <w:softHyphen/>
        <w:t>тате поисковой, экспериментальной, исследовательской деятельности у учеников 4 класса сформируются не только предметные знания и умения, но и универсальные учебные уме</w:t>
      </w:r>
      <w:r w:rsidR="00AD28C8" w:rsidRPr="007103FA">
        <w:rPr>
          <w:rFonts w:ascii="Times New Roman" w:hAnsi="Times New Roman"/>
          <w:color w:val="000000"/>
          <w:sz w:val="24"/>
          <w:szCs w:val="24"/>
        </w:rPr>
        <w:softHyphen/>
        <w:t>ния, коммуникативные, регулятивные, познавательные.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t>Личностные универсальные учебные действия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У четвероклассника будут сформированы: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color w:val="000000"/>
          <w:sz w:val="24"/>
          <w:szCs w:val="24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AD28C8" w:rsidRPr="007103FA" w:rsidRDefault="00AD28C8" w:rsidP="007133A5">
      <w:pPr>
        <w:pStyle w:val="1"/>
        <w:ind w:left="420"/>
        <w:jc w:val="both"/>
        <w:rPr>
          <w:rFonts w:ascii="Times New Roman" w:hAnsi="Times New Roman"/>
          <w:color w:val="000000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 готовность оценивать свой учебный труд, принимать оценки одноклассников, учи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теля, родителей;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осознание себя как индивидуальности и одновременно как члена общества, ориен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тация на проявление доброго отношения к людям, уважения к их труду, на участие в совме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стных делах, на помощь людям, в том числе сверстникам;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lastRenderedPageBreak/>
        <w:t>•     понимание ценности семьи в жизни человека и важности заботливого отношения между её членами;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 осознание себя как гражданина своего Отечества, обретение чувства любви к род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ной стране, к её природе, культуре, интереса к её истории, уважительное отношение к дру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гим странам, народам, их традициям;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умение выделять нравственный аспект поведения, соотносить поступки с приняты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ми в обществе морально-этическими принципами;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навыки безопасного, экологически грамотного, нравственного поведения в природе, в быту, в обществе;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осознание ценности природы не только как источника удовлетворения потребно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стей человека, но и её значение для здоровья человека, развития эстетического восприятия мира и творческих способностей;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понимание важности здорового образа жизни.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У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четвероклассника могут быть сформированы: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стремление к саморазвитию, желание открывать новое знание, новые способы дей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ствия, готовность преодолевать учебные затруднения и адекватно оценивать свои успехи и неудачи, умение сотрудничать;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зарождение элементов гражданского самосознания (российской идентичности), гордости за свою Родину, российский народ, интерес к образу жизни народов, населяющих родной край, уважения к прошлому своих предков, желания продолжить их добрые дела;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стремление к соблюдению морально-этических норм общения с людьми другой на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циональности, с нарушениями здоровья;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в эстетическое восприятие природы и объектов культуры, стремление к красоте, же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лание участвовать в её сохранении;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color w:val="000000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осознание личной ответственности за своё здоровье и здоровье окружающих.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результаты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научится: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организовывать </w:t>
      </w:r>
      <w:r w:rsidRPr="007103FA">
        <w:rPr>
          <w:rFonts w:ascii="Times New Roman" w:hAnsi="Times New Roman"/>
          <w:color w:val="000000"/>
          <w:sz w:val="24"/>
          <w:szCs w:val="24"/>
        </w:rPr>
        <w:t>свою деятельность, готовить рабочее место для выполнения раз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ных видов работ (наблюдений, эксперимента, практической работы с гербарием, коллекци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ей, с контурными картами и др.);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принимать </w:t>
      </w:r>
      <w:r w:rsidRPr="007103FA">
        <w:rPr>
          <w:rFonts w:ascii="Times New Roman" w:hAnsi="Times New Roman"/>
          <w:color w:val="000000"/>
          <w:sz w:val="24"/>
          <w:szCs w:val="24"/>
        </w:rPr>
        <w:t>(ставить) учебно-познавательную задачу и сохранять её до конца учеб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ных действий;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планировать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(в сотрудничестве с учителем, с одноклассниками или самостоятель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но) свои действия в соответствии с решаемыми учебно-познавательными, учебно-практическими, экспериментальными задачами;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действовать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согласно составленному плану, а также по инструкциям учителя или данным в учебнике, рабочей тетради;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«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контролировать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выполнение действий, вносить необходимые коррективы (свои и учителя);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оценивать </w:t>
      </w:r>
      <w:r w:rsidRPr="007103FA">
        <w:rPr>
          <w:rFonts w:ascii="Times New Roman" w:hAnsi="Times New Roman"/>
          <w:color w:val="000000"/>
          <w:sz w:val="24"/>
          <w:szCs w:val="24"/>
        </w:rPr>
        <w:t>результаты решения поставленных задач, находить ошибки и способы их устранения.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получит возможность научиться: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оценивать </w:t>
      </w:r>
      <w:r w:rsidRPr="007103FA">
        <w:rPr>
          <w:rFonts w:ascii="Times New Roman" w:hAnsi="Times New Roman"/>
          <w:color w:val="000000"/>
          <w:sz w:val="24"/>
          <w:szCs w:val="24"/>
        </w:rPr>
        <w:t>своё знание и незнание, умение и неумение, продвижение в овладении тем или иным знанием и умением по изучаемой теме;</w:t>
      </w:r>
    </w:p>
    <w:p w:rsidR="00AD28C8" w:rsidRPr="007103FA" w:rsidRDefault="00AD28C8" w:rsidP="007133A5">
      <w:pPr>
        <w:pStyle w:val="1"/>
        <w:ind w:left="420"/>
        <w:jc w:val="both"/>
        <w:rPr>
          <w:rFonts w:ascii="Times New Roman" w:hAnsi="Times New Roman"/>
          <w:color w:val="000000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lastRenderedPageBreak/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ставить </w:t>
      </w:r>
      <w:r w:rsidRPr="007103FA">
        <w:rPr>
          <w:rFonts w:ascii="Times New Roman" w:hAnsi="Times New Roman"/>
          <w:color w:val="000000"/>
          <w:sz w:val="24"/>
          <w:szCs w:val="24"/>
        </w:rPr>
        <w:t>учебно-познавательные задачи перед чтением учебного текста и выпол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нением разных заданий (перед выполнением наблюдения и опыта, практической работы с гербарием, коллекцией, географической и исторической картой и др.)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проявлять инициативу </w:t>
      </w:r>
      <w:r w:rsidRPr="007103FA">
        <w:rPr>
          <w:rFonts w:ascii="Times New Roman" w:hAnsi="Times New Roman"/>
          <w:color w:val="000000"/>
          <w:sz w:val="24"/>
          <w:szCs w:val="24"/>
        </w:rPr>
        <w:t>в постановке новых задач, предлагать собственные спосо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бы решения;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адекватно оценивать </w:t>
      </w:r>
      <w:r w:rsidRPr="007103FA">
        <w:rPr>
          <w:rFonts w:ascii="Times New Roman" w:hAnsi="Times New Roman"/>
          <w:color w:val="000000"/>
          <w:sz w:val="24"/>
          <w:szCs w:val="24"/>
        </w:rPr>
        <w:t>результаты учебной деятельности, осознавать причины не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успеха и обдумывать план восполнения пробелов в знаниях и умениях.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научится: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 осознавать </w:t>
      </w:r>
      <w:r w:rsidRPr="007103FA">
        <w:rPr>
          <w:rFonts w:ascii="Times New Roman" w:hAnsi="Times New Roman"/>
          <w:color w:val="000000"/>
          <w:sz w:val="24"/>
          <w:szCs w:val="24"/>
        </w:rPr>
        <w:t>учебно-познавательную, учебно-практическую, экспериментальную за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дачи;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осуществлять </w:t>
      </w:r>
      <w:r w:rsidRPr="007103FA">
        <w:rPr>
          <w:rFonts w:ascii="Times New Roman" w:hAnsi="Times New Roman"/>
          <w:color w:val="000000"/>
          <w:sz w:val="24"/>
          <w:szCs w:val="24"/>
        </w:rPr>
        <w:t xml:space="preserve">поиск информации, необходимой для решения учебных задач, </w:t>
      </w:r>
      <w:r w:rsidRPr="007103FA">
        <w:rPr>
          <w:rFonts w:ascii="Times New Roman" w:hAnsi="Times New Roman"/>
          <w:bCs/>
          <w:color w:val="000000"/>
          <w:sz w:val="24"/>
          <w:szCs w:val="24"/>
        </w:rPr>
        <w:t>из</w:t>
      </w:r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03FA">
        <w:rPr>
          <w:rFonts w:ascii="Times New Roman" w:hAnsi="Times New Roman"/>
          <w:color w:val="000000"/>
          <w:sz w:val="24"/>
          <w:szCs w:val="24"/>
        </w:rPr>
        <w:t>материалов учебника (текстов и иллюстраций), рабочей тетради, собственных наблюдений объектов природы и культуры, личного опыта общения с людьми;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понимать </w:t>
      </w:r>
      <w:r w:rsidRPr="007103FA">
        <w:rPr>
          <w:rFonts w:ascii="Times New Roman" w:hAnsi="Times New Roman"/>
          <w:color w:val="000000"/>
          <w:sz w:val="24"/>
          <w:szCs w:val="24"/>
        </w:rPr>
        <w:t>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применять </w:t>
      </w:r>
      <w:r w:rsidRPr="007103FA">
        <w:rPr>
          <w:rFonts w:ascii="Times New Roman" w:hAnsi="Times New Roman"/>
          <w:color w:val="000000"/>
          <w:sz w:val="24"/>
          <w:szCs w:val="24"/>
        </w:rPr>
        <w:t>для решения задач (под руководством учителя) логические действия анализа, сравнения, обобщения, классификации, установления причинно-следственных свя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зей, построения рассуждений и выводов;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подводить под понятие </w:t>
      </w:r>
      <w:r w:rsidRPr="007103FA">
        <w:rPr>
          <w:rFonts w:ascii="Times New Roman" w:hAnsi="Times New Roman"/>
          <w:color w:val="000000"/>
          <w:sz w:val="24"/>
          <w:szCs w:val="24"/>
        </w:rPr>
        <w:t>(в сотрудничестве с учителем, одноклассниками) на осно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ве выделения существенных признаков природных объектов;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наблюдать и сопоставлять, </w:t>
      </w:r>
      <w:r w:rsidRPr="007103FA">
        <w:rPr>
          <w:rFonts w:ascii="Times New Roman" w:hAnsi="Times New Roman"/>
          <w:color w:val="000000"/>
          <w:sz w:val="24"/>
          <w:szCs w:val="24"/>
        </w:rPr>
        <w:t>выявлять взаимосвязи и зависимости, отражать полу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ченную при наблюдении информацию в виде рисунка, схемы, таблицы;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использовать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готовые модели для изучения строения природных объектов и объ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яснения природных явлений;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осуществлять </w:t>
      </w:r>
      <w:r w:rsidRPr="007103FA">
        <w:rPr>
          <w:rFonts w:ascii="Times New Roman" w:hAnsi="Times New Roman"/>
          <w:color w:val="000000"/>
          <w:sz w:val="24"/>
          <w:szCs w:val="24"/>
        </w:rPr>
        <w:t>кодирование и декодирование информации в знаково-символической форме.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получит возможность научиться: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осмысливать </w:t>
      </w:r>
      <w:r w:rsidRPr="007103FA">
        <w:rPr>
          <w:rFonts w:ascii="Times New Roman" w:hAnsi="Times New Roman"/>
          <w:color w:val="000000"/>
          <w:sz w:val="24"/>
          <w:szCs w:val="24"/>
        </w:rPr>
        <w:t>цель чтения, выбор вида чтения в зависимости от цели;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сопоставлять </w:t>
      </w:r>
      <w:r w:rsidRPr="007103FA">
        <w:rPr>
          <w:rFonts w:ascii="Times New Roman" w:hAnsi="Times New Roman"/>
          <w:color w:val="000000"/>
          <w:sz w:val="24"/>
          <w:szCs w:val="24"/>
        </w:rPr>
        <w:t>информацию из разных источников, осуществлять выбор дополни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тельных источников информации для решения исследовательских задач, включая Интернет;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обобщать и систематизировать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информацию, переводить её из одной формы в другую (принятую в словесной форме переводить в изобразительную, схематическую, таб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личную);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дополнять </w:t>
      </w:r>
      <w:r w:rsidRPr="007103FA">
        <w:rPr>
          <w:rFonts w:ascii="Times New Roman" w:hAnsi="Times New Roman"/>
          <w:color w:val="000000"/>
          <w:sz w:val="24"/>
          <w:szCs w:val="24"/>
        </w:rPr>
        <w:t>готовые информационные объекты (тексты, таблицы, схемы, диаграм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мы), создавать собственные;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осуществлять </w:t>
      </w:r>
      <w:r w:rsidRPr="007103FA">
        <w:rPr>
          <w:rFonts w:ascii="Times New Roman" w:hAnsi="Times New Roman"/>
          <w:color w:val="000000"/>
          <w:sz w:val="24"/>
          <w:szCs w:val="24"/>
        </w:rPr>
        <w:t>исследовательскую деятельность, участвовать в проектах, выпол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няемых в рамках урока или внеурочных занятиях.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Коммуникативные универсальные учебные действия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научится: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color w:val="000000"/>
          <w:sz w:val="24"/>
          <w:szCs w:val="24"/>
        </w:rPr>
        <w:t xml:space="preserve">осознанно и произвольно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строить </w:t>
      </w:r>
      <w:r w:rsidRPr="007103FA">
        <w:rPr>
          <w:rFonts w:ascii="Times New Roman" w:hAnsi="Times New Roman"/>
          <w:color w:val="000000"/>
          <w:sz w:val="24"/>
          <w:szCs w:val="24"/>
        </w:rPr>
        <w:t>речевое высказывание в устной и письменной форме;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аргументированно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отвечать </w:t>
      </w:r>
      <w:r w:rsidRPr="007103FA">
        <w:rPr>
          <w:rFonts w:ascii="Times New Roman" w:hAnsi="Times New Roman"/>
          <w:color w:val="000000"/>
          <w:sz w:val="24"/>
          <w:szCs w:val="24"/>
        </w:rPr>
        <w:t>на вопросы, обосновывать свою точку зрения;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вступать в учебное сотрудничество </w:t>
      </w:r>
      <w:r w:rsidRPr="007103FA">
        <w:rPr>
          <w:rFonts w:ascii="Times New Roman" w:hAnsi="Times New Roman"/>
          <w:color w:val="000000"/>
          <w:sz w:val="24"/>
          <w:szCs w:val="24"/>
        </w:rPr>
        <w:t>с учителем и одноклассниками, осуществ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лять совместную деятельность в малых и больших группах, осваивая различные способы взаимной помощи партнёрам по общению;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допускать </w:t>
      </w:r>
      <w:r w:rsidRPr="007103FA">
        <w:rPr>
          <w:rFonts w:ascii="Times New Roman" w:hAnsi="Times New Roman"/>
          <w:color w:val="000000"/>
          <w:sz w:val="24"/>
          <w:szCs w:val="24"/>
        </w:rPr>
        <w:t>возможность существования у людей различных точек зрения, прояв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лять терпимость по отношению к высказываниям других, проявлять доброжелательное от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ношение к партнёрам.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получит возможность научиться: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 оперировать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в речи предметным языком - правильно (адекватно) использовать ес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тественнонаучные, исторические, обществоведческие понятия, полно и точно излагать свои мысли, строить монологическую речь, вести диалог;</w:t>
      </w:r>
    </w:p>
    <w:p w:rsidR="00AD28C8" w:rsidRPr="007103FA" w:rsidRDefault="00AD28C8" w:rsidP="007133A5">
      <w:pPr>
        <w:pStyle w:val="1"/>
        <w:ind w:left="420"/>
        <w:jc w:val="both"/>
        <w:rPr>
          <w:rFonts w:ascii="Times New Roman" w:hAnsi="Times New Roman"/>
          <w:color w:val="000000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планировать, </w:t>
      </w:r>
      <w:r w:rsidRPr="007103FA">
        <w:rPr>
          <w:rFonts w:ascii="Times New Roman" w:hAnsi="Times New Roman"/>
          <w:color w:val="000000"/>
          <w:sz w:val="24"/>
          <w:szCs w:val="24"/>
        </w:rPr>
        <w:t>сотрудничая с взрослыми (учитель, родитель) и сверстниками, об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щие дела, распределять функции участников и определять способы их взаимодействия;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проявлять инициативу </w:t>
      </w:r>
      <w:r w:rsidRPr="007103FA">
        <w:rPr>
          <w:rFonts w:ascii="Times New Roman" w:hAnsi="Times New Roman"/>
          <w:color w:val="000000"/>
          <w:sz w:val="24"/>
          <w:szCs w:val="24"/>
        </w:rPr>
        <w:t>в поиске и сборе информации для выполнения коллектив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ной работы, желая помочь взрослым и сверстникам;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уважать </w:t>
      </w:r>
      <w:r w:rsidRPr="007103FA">
        <w:rPr>
          <w:rFonts w:ascii="Times New Roman" w:hAnsi="Times New Roman"/>
          <w:color w:val="000000"/>
          <w:sz w:val="24"/>
          <w:szCs w:val="24"/>
        </w:rPr>
        <w:t>позицию партнёра;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участвовать в проектной деятельности, создавать творческие работы </w:t>
      </w:r>
      <w:r w:rsidRPr="007103FA">
        <w:rPr>
          <w:rFonts w:ascii="Times New Roman" w:hAnsi="Times New Roman"/>
          <w:color w:val="000000"/>
          <w:sz w:val="24"/>
          <w:szCs w:val="24"/>
        </w:rPr>
        <w:t>на за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данную тему (рисунки, аппликации, модели, небольшие сообщения, презентации).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b/>
          <w:bCs/>
          <w:color w:val="000000"/>
          <w:sz w:val="24"/>
          <w:szCs w:val="24"/>
        </w:rPr>
        <w:t>Предметные результаты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Четвероклассник </w:t>
      </w:r>
      <w:r w:rsidRPr="007103FA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курса «Окружающий мир» (блок «Человек и природа»)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научится: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различать </w:t>
      </w:r>
      <w:r w:rsidRPr="007103FA">
        <w:rPr>
          <w:rFonts w:ascii="Times New Roman" w:hAnsi="Times New Roman"/>
          <w:color w:val="000000"/>
          <w:sz w:val="24"/>
          <w:szCs w:val="24"/>
        </w:rPr>
        <w:t>на основе наблюдений с помощью иллюстраций, учебного текста фор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мы суши и виды водоёмов, космические тела (звезда, планета, спутник, созвездия на при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мере Солнца, Земли, Луны, Большой Медведицы);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приводить примеры </w:t>
      </w:r>
      <w:r w:rsidRPr="007103FA">
        <w:rPr>
          <w:rFonts w:ascii="Times New Roman" w:hAnsi="Times New Roman"/>
          <w:color w:val="000000"/>
          <w:sz w:val="24"/>
          <w:szCs w:val="24"/>
        </w:rPr>
        <w:t>представителей разных групп растений и животных;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описывать, характеризовать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изученные природные объекты и явления, называя их существенные признаки, характеризуя особенности внешнего вида (на примере своей местности);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сравнивать и классифицировать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объекты окружающего мира, выявлять их сходст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ва и различия, выделять существенные и несущественные признаки, распределять расте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ния, животных, формы суши, водоёмы на группы по выделенным основаниям;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различать </w:t>
      </w:r>
      <w:r w:rsidRPr="007103FA">
        <w:rPr>
          <w:rFonts w:ascii="Times New Roman" w:hAnsi="Times New Roman"/>
          <w:color w:val="000000"/>
          <w:sz w:val="24"/>
          <w:szCs w:val="24"/>
        </w:rPr>
        <w:t>на физической карте с помощью окраски и условных знаков формы суши (горы, равнины) виды водоёмов (реки, озёра, моря), залежи разных полезных ископаемых;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lastRenderedPageBreak/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определять с помощью наблюдений </w:t>
      </w:r>
      <w:r w:rsidRPr="007103FA">
        <w:rPr>
          <w:rFonts w:ascii="Times New Roman" w:hAnsi="Times New Roman"/>
          <w:color w:val="000000"/>
          <w:sz w:val="24"/>
          <w:szCs w:val="24"/>
        </w:rPr>
        <w:t>и опытов свойства полезных ископаемых, почвы;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использовать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условные знаки для обозначения природных объектов и явлений, для характеристики погодных условий (температуры воздуха, степени облачности, силы и направления ветра);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находить и показывать </w:t>
      </w:r>
      <w:r w:rsidRPr="007103FA">
        <w:rPr>
          <w:rFonts w:ascii="Times New Roman" w:hAnsi="Times New Roman"/>
          <w:color w:val="000000"/>
          <w:sz w:val="24"/>
          <w:szCs w:val="24"/>
        </w:rPr>
        <w:t>на карте и глобусе материки и океаны Земли; горы и рав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нины, крупные реки и озёра России;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объяснять </w:t>
      </w:r>
      <w:r w:rsidRPr="007103FA">
        <w:rPr>
          <w:rFonts w:ascii="Times New Roman" w:hAnsi="Times New Roman"/>
          <w:color w:val="000000"/>
          <w:sz w:val="24"/>
          <w:szCs w:val="24"/>
        </w:rPr>
        <w:t>связь движения Земли вокруг своей оси со сменой дня и ночи, обраще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ния Земли вокруг Солнца со сменой времён года;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выявлять </w:t>
      </w:r>
      <w:r w:rsidRPr="007103FA">
        <w:rPr>
          <w:rFonts w:ascii="Times New Roman" w:hAnsi="Times New Roman"/>
          <w:color w:val="000000"/>
          <w:sz w:val="24"/>
          <w:szCs w:val="24"/>
        </w:rPr>
        <w:t>связи живых организмов в природных зонах и сообществах;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находить </w:t>
      </w:r>
      <w:r w:rsidRPr="007103FA">
        <w:rPr>
          <w:rFonts w:ascii="Times New Roman" w:hAnsi="Times New Roman"/>
          <w:color w:val="000000"/>
          <w:sz w:val="24"/>
          <w:szCs w:val="24"/>
        </w:rPr>
        <w:t>факты экологического неблагополучия в окружающей среде, оценивать положительное и отрицательное влияние человеческой деятельности на природу, участво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вать в природоохранной деятельности (всё на примере своей местности);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выполнять </w:t>
      </w:r>
      <w:r w:rsidRPr="007103FA">
        <w:rPr>
          <w:rFonts w:ascii="Times New Roman" w:hAnsi="Times New Roman"/>
          <w:color w:val="000000"/>
          <w:sz w:val="24"/>
          <w:szCs w:val="24"/>
        </w:rPr>
        <w:t xml:space="preserve">простые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опыты </w:t>
      </w:r>
      <w:r w:rsidRPr="007103FA">
        <w:rPr>
          <w:rFonts w:ascii="Times New Roman" w:hAnsi="Times New Roman"/>
          <w:color w:val="000000"/>
          <w:sz w:val="24"/>
          <w:szCs w:val="24"/>
        </w:rPr>
        <w:t>по изучению свойств воздуха, воды, снега и льда, по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лезных ископаемых, соблюдая технику безопасности, пользуясь простейшим оборудовани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ем, делать выводы по результатам исследования и фиксировать их в предложенной форме;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использовать </w:t>
      </w:r>
      <w:r w:rsidRPr="007103FA">
        <w:rPr>
          <w:rFonts w:ascii="Times New Roman" w:hAnsi="Times New Roman"/>
          <w:color w:val="000000"/>
          <w:sz w:val="24"/>
          <w:szCs w:val="24"/>
        </w:rPr>
        <w:t xml:space="preserve">готовые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модели </w:t>
      </w:r>
      <w:r w:rsidRPr="007103FA">
        <w:rPr>
          <w:rFonts w:ascii="Times New Roman" w:hAnsi="Times New Roman"/>
          <w:color w:val="000000"/>
          <w:sz w:val="24"/>
          <w:szCs w:val="24"/>
        </w:rPr>
        <w:t>(глобусы, карты, рисунки, схемы, муляжи, рельеф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ные макеты холма, оврага и др.) для изучения строения изучаемых объектов, объяснения природных явлений, нахождения географических объектов и др.;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исследовать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связи растений и животных с неживой природой (на основе наблю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дений).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получит возможность научиться: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рассказывать </w:t>
      </w:r>
      <w:r w:rsidRPr="007103FA">
        <w:rPr>
          <w:rFonts w:ascii="Times New Roman" w:hAnsi="Times New Roman"/>
          <w:color w:val="000000"/>
          <w:sz w:val="24"/>
          <w:szCs w:val="24"/>
        </w:rPr>
        <w:t>о форме и движении Земли, об изображении её на карте, о климати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ческих условиях, растительном и животном мире природных зон, о труде и быте людей в природных зонах;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вести фенологические наблюдения </w:t>
      </w:r>
      <w:r w:rsidRPr="007103FA">
        <w:rPr>
          <w:rFonts w:ascii="Times New Roman" w:hAnsi="Times New Roman"/>
          <w:color w:val="000000"/>
          <w:sz w:val="24"/>
          <w:szCs w:val="24"/>
        </w:rPr>
        <w:t>и предсказывать погоду по местным призна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кам;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объяснять </w:t>
      </w:r>
      <w:r w:rsidRPr="007103FA">
        <w:rPr>
          <w:rFonts w:ascii="Times New Roman" w:hAnsi="Times New Roman"/>
          <w:color w:val="000000"/>
          <w:sz w:val="24"/>
          <w:szCs w:val="24"/>
        </w:rPr>
        <w:t>отличия человека от животных; круговорот веществ и воды в природе; причины разных климатических условий на Земле, приспособляемость растений и животных к разным природным условиям;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готовить сообщения о </w:t>
      </w:r>
      <w:r w:rsidRPr="007103FA">
        <w:rPr>
          <w:rFonts w:ascii="Times New Roman" w:hAnsi="Times New Roman"/>
          <w:color w:val="000000"/>
          <w:sz w:val="24"/>
          <w:szCs w:val="24"/>
        </w:rPr>
        <w:t>небесных телах, о Солнечной системе, о необычных явле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ниях природы; о способах сохранения чистоты водоёмов, суши, защиты растений и живот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ных и др.;</w:t>
      </w:r>
    </w:p>
    <w:p w:rsidR="00AD28C8" w:rsidRPr="007103FA" w:rsidRDefault="00AD28C8" w:rsidP="007133A5">
      <w:pPr>
        <w:pStyle w:val="1"/>
        <w:ind w:left="420"/>
        <w:jc w:val="both"/>
        <w:rPr>
          <w:rFonts w:ascii="Times New Roman" w:hAnsi="Times New Roman"/>
          <w:color w:val="000000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пользоваться </w:t>
      </w:r>
      <w:r w:rsidRPr="007103FA">
        <w:rPr>
          <w:rFonts w:ascii="Times New Roman" w:hAnsi="Times New Roman"/>
          <w:color w:val="000000"/>
          <w:sz w:val="24"/>
          <w:szCs w:val="24"/>
        </w:rPr>
        <w:t>масштабом при чтении карт;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обобщать </w:t>
      </w:r>
      <w:r w:rsidRPr="007103FA">
        <w:rPr>
          <w:rFonts w:ascii="Times New Roman" w:hAnsi="Times New Roman"/>
          <w:color w:val="000000"/>
          <w:sz w:val="24"/>
          <w:szCs w:val="24"/>
        </w:rPr>
        <w:t>и систематизировать полученные знания (информацию из разных источ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ников об изучаемых объектах и природных процессах, результаты наблюдений за объекта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ми природы, результаты эксперимента);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ставить </w:t>
      </w:r>
      <w:r w:rsidRPr="007103FA">
        <w:rPr>
          <w:rFonts w:ascii="Times New Roman" w:hAnsi="Times New Roman"/>
          <w:color w:val="000000"/>
          <w:sz w:val="24"/>
          <w:szCs w:val="24"/>
        </w:rPr>
        <w:t>познавательную задачу перед проведением наблюдения и опыта, подби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рать необходимое оборудование и измерительные приборы, планировать ход работы, про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водить нужные измерения, фиксировать результаты в предложенной форме (страницы дневника фенологических наблюдений, таблица, схема, рисунок, словесный вывод);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моделировать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природные объекты и явления (дерево, цветковое растение, гриб, гору, реку, круговорот воды в природе и др.);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участвовать в </w:t>
      </w:r>
      <w:r w:rsidRPr="007103FA">
        <w:rPr>
          <w:rFonts w:ascii="Times New Roman" w:hAnsi="Times New Roman"/>
          <w:color w:val="000000"/>
          <w:sz w:val="24"/>
          <w:szCs w:val="24"/>
        </w:rPr>
        <w:t>проектной деятельности (предложенной автором учебника и собст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венных вариантов), проводя исследования с использованием дополнительной литературы, включая Интернет, собственные наблюдения; презентовать результаты своей работы.</w:t>
      </w:r>
    </w:p>
    <w:p w:rsidR="00AD28C8" w:rsidRPr="007103FA" w:rsidRDefault="007103FA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AD28C8" w:rsidRPr="007103FA">
        <w:rPr>
          <w:rFonts w:ascii="Times New Roman" w:hAnsi="Times New Roman"/>
          <w:color w:val="000000"/>
          <w:sz w:val="24"/>
          <w:szCs w:val="24"/>
        </w:rPr>
        <w:t>В результате изучения историко-обществоведческого материала (блок «Человек и об</w:t>
      </w:r>
      <w:r w:rsidR="00AD28C8" w:rsidRPr="007103FA">
        <w:rPr>
          <w:rFonts w:ascii="Times New Roman" w:hAnsi="Times New Roman"/>
          <w:color w:val="000000"/>
          <w:sz w:val="24"/>
          <w:szCs w:val="24"/>
        </w:rPr>
        <w:softHyphen/>
        <w:t xml:space="preserve">щество») курса «Окружающий мир» </w:t>
      </w:r>
      <w:r w:rsidR="00AD28C8"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научится: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воспринимать </w:t>
      </w:r>
      <w:r w:rsidRPr="007103FA">
        <w:rPr>
          <w:rFonts w:ascii="Times New Roman" w:hAnsi="Times New Roman"/>
          <w:color w:val="000000"/>
          <w:sz w:val="24"/>
          <w:szCs w:val="24"/>
        </w:rPr>
        <w:t>окружающий мир целостно в единстве природы, человека и об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щества;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ориентироваться </w:t>
      </w:r>
      <w:r w:rsidRPr="007103FA">
        <w:rPr>
          <w:rFonts w:ascii="Times New Roman" w:hAnsi="Times New Roman"/>
          <w:color w:val="000000"/>
          <w:sz w:val="24"/>
          <w:szCs w:val="24"/>
        </w:rPr>
        <w:t>в социальных ролях и межличностных отношениях с однокласс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никами, друзьями, взрослыми;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использовать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элементарные обществоведческие и исторические понятия для ре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шения учебно-познавательных задач;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узнавать </w:t>
      </w:r>
      <w:r w:rsidRPr="007103FA">
        <w:rPr>
          <w:rFonts w:ascii="Times New Roman" w:hAnsi="Times New Roman"/>
          <w:color w:val="000000"/>
          <w:sz w:val="24"/>
          <w:szCs w:val="24"/>
        </w:rPr>
        <w:t>государственную символику РФ, отличать флаг и герб России от флагов и гербов других стран мира;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находить </w:t>
      </w:r>
      <w:r w:rsidRPr="007103FA">
        <w:rPr>
          <w:rFonts w:ascii="Times New Roman" w:hAnsi="Times New Roman"/>
          <w:color w:val="000000"/>
          <w:sz w:val="24"/>
          <w:szCs w:val="24"/>
        </w:rPr>
        <w:t>на карте Российскую Федерацию, её столицу город Москву, свой регион и его административный центр;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показывать на отдельных исторических картах места изученных исторических со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бытий;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понимать, </w:t>
      </w:r>
      <w:r w:rsidRPr="007103FA">
        <w:rPr>
          <w:rFonts w:ascii="Times New Roman" w:hAnsi="Times New Roman"/>
          <w:color w:val="000000"/>
          <w:sz w:val="24"/>
          <w:szCs w:val="24"/>
        </w:rPr>
        <w:t>что такое Родина, родной край, малая родина;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анализировать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иллюстрации, сопоставлять их со словесным описанием в тексте, реконструировать исторические события по отражающим их репродукциям картин; описы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вать (пересказывать) изученные события из истории России;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готовить небольшие сообщения </w:t>
      </w:r>
      <w:r w:rsidRPr="007103FA">
        <w:rPr>
          <w:rFonts w:ascii="Times New Roman" w:hAnsi="Times New Roman"/>
          <w:color w:val="000000"/>
          <w:sz w:val="24"/>
          <w:szCs w:val="24"/>
        </w:rPr>
        <w:t>о достопримечательностях Москвы и Санкт-Петербурга, демонстрируя фотографии (репродукции картин, открытки) государственных зданий, исторических памятников, театров и других объектов культуры;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рассказывать </w:t>
      </w:r>
      <w:r w:rsidRPr="007103FA">
        <w:rPr>
          <w:rFonts w:ascii="Times New Roman" w:hAnsi="Times New Roman"/>
          <w:color w:val="000000"/>
          <w:sz w:val="24"/>
          <w:szCs w:val="24"/>
        </w:rPr>
        <w:t>об исторических деятелях; приводить примеры открытий, фактов и событий культуры, истории общества, оценивая их значимость в жизни людей и госу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дарства;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объяснять, </w:t>
      </w:r>
      <w:r w:rsidRPr="007103FA">
        <w:rPr>
          <w:rFonts w:ascii="Times New Roman" w:hAnsi="Times New Roman"/>
          <w:color w:val="000000"/>
          <w:sz w:val="24"/>
          <w:szCs w:val="24"/>
        </w:rPr>
        <w:t>что такое Конституция, приводить примеры прав и обязанностей граж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дан России, называть права детей;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-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различать </w:t>
      </w:r>
      <w:r w:rsidRPr="007103FA">
        <w:rPr>
          <w:rFonts w:ascii="Times New Roman" w:hAnsi="Times New Roman"/>
          <w:color w:val="000000"/>
          <w:sz w:val="24"/>
          <w:szCs w:val="24"/>
        </w:rPr>
        <w:t>прошлое и настоящее; соотносить исторические события с датами, конкретную дату с веком; определять последовательность важнейших событий в истории России;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рассказывать </w:t>
      </w:r>
      <w:r w:rsidRPr="007103FA">
        <w:rPr>
          <w:rFonts w:ascii="Times New Roman" w:hAnsi="Times New Roman"/>
          <w:color w:val="000000"/>
          <w:sz w:val="24"/>
          <w:szCs w:val="24"/>
        </w:rPr>
        <w:t>по результатам экскурсий о достопримечательностях, памятных местах, исторических памятниках, известных людях родного города (села, районного центра).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получит возможность научиться: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-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оценивать </w:t>
      </w:r>
      <w:r w:rsidRPr="007103FA">
        <w:rPr>
          <w:rFonts w:ascii="Times New Roman" w:hAnsi="Times New Roman"/>
          <w:color w:val="000000"/>
          <w:sz w:val="24"/>
          <w:szCs w:val="24"/>
        </w:rPr>
        <w:t>характер взаимоотношений людей в различных социальных группах (семья, общество сверстников и т. д.); физическую и духовную красоту человека, его поступ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ков, трудолюбие и мастерство;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соблюдать </w:t>
      </w:r>
      <w:r w:rsidRPr="007103FA">
        <w:rPr>
          <w:rFonts w:ascii="Times New Roman" w:hAnsi="Times New Roman"/>
          <w:color w:val="000000"/>
          <w:sz w:val="24"/>
          <w:szCs w:val="24"/>
        </w:rPr>
        <w:t>морально-этические нормы поведения в семье, школе, учреждениях культуры и других общественных местах;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заботливо относиться </w:t>
      </w:r>
      <w:r w:rsidRPr="007103FA">
        <w:rPr>
          <w:rFonts w:ascii="Times New Roman" w:hAnsi="Times New Roman"/>
          <w:color w:val="000000"/>
          <w:sz w:val="24"/>
          <w:szCs w:val="24"/>
        </w:rPr>
        <w:t>к младшим, уважать старших, быть внимательным к людям с нарушением здоровья;</w:t>
      </w:r>
    </w:p>
    <w:p w:rsidR="00AD28C8" w:rsidRPr="007103FA" w:rsidRDefault="00AD28C8" w:rsidP="007133A5">
      <w:pPr>
        <w:pStyle w:val="1"/>
        <w:ind w:left="420"/>
        <w:jc w:val="both"/>
        <w:rPr>
          <w:rFonts w:ascii="Times New Roman" w:hAnsi="Times New Roman"/>
          <w:color w:val="000000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различать </w:t>
      </w:r>
      <w:r w:rsidRPr="007103FA">
        <w:rPr>
          <w:rFonts w:ascii="Times New Roman" w:hAnsi="Times New Roman"/>
          <w:color w:val="000000"/>
          <w:sz w:val="24"/>
          <w:szCs w:val="24"/>
        </w:rPr>
        <w:t>нравственные и безнравственные поступки, давать адекватную оценку своим поступкам;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lastRenderedPageBreak/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объяснять </w:t>
      </w:r>
      <w:r w:rsidRPr="007103FA">
        <w:rPr>
          <w:rFonts w:ascii="Times New Roman" w:hAnsi="Times New Roman"/>
          <w:color w:val="000000"/>
          <w:sz w:val="24"/>
          <w:szCs w:val="24"/>
        </w:rPr>
        <w:t>символический смысл цветных полос российского флага, изображений на гербе России, Москвы, своего региона;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рассказывать </w:t>
      </w:r>
      <w:r w:rsidRPr="007103FA">
        <w:rPr>
          <w:rFonts w:ascii="Times New Roman" w:hAnsi="Times New Roman"/>
          <w:color w:val="000000"/>
          <w:sz w:val="24"/>
          <w:szCs w:val="24"/>
        </w:rPr>
        <w:t>по рисункам, схематическому плану о военных действиях известных полководцев (по материалам учебника и экскурсиям в краеведческий, исторический музеи, на местном материале);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рассуждать </w:t>
      </w:r>
      <w:r w:rsidRPr="007103FA">
        <w:rPr>
          <w:rFonts w:ascii="Times New Roman" w:hAnsi="Times New Roman"/>
          <w:color w:val="000000"/>
          <w:sz w:val="24"/>
          <w:szCs w:val="24"/>
        </w:rPr>
        <w:t>о пошлом, настоящем и будущем Родины и родного края; отражать важнейшие события в истории Отечества на «ленте времени»;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находить и показывать </w:t>
      </w:r>
      <w:r w:rsidRPr="007103FA">
        <w:rPr>
          <w:rFonts w:ascii="Times New Roman" w:hAnsi="Times New Roman"/>
          <w:color w:val="000000"/>
          <w:sz w:val="24"/>
          <w:szCs w:val="24"/>
        </w:rPr>
        <w:t>на глобусе, карте полушарий, политической карте мира изученные страны мира, пути великих путешественников, открывателей новых земель; рас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сказывать о достопримечательностях изученных стран, особенностях народов, проживаю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щих в них;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находить </w:t>
      </w:r>
      <w:r w:rsidRPr="007103FA">
        <w:rPr>
          <w:rFonts w:ascii="Times New Roman" w:hAnsi="Times New Roman"/>
          <w:color w:val="000000"/>
          <w:sz w:val="24"/>
          <w:szCs w:val="24"/>
        </w:rPr>
        <w:t>дополнительную информацию об исторических деятелях, князьях, царях, императорах, полководцах, учёных, изобретателях и других выдающихся деятелях России;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оценивать </w:t>
      </w:r>
      <w:r w:rsidRPr="007103FA">
        <w:rPr>
          <w:rFonts w:ascii="Times New Roman" w:hAnsi="Times New Roman"/>
          <w:color w:val="000000"/>
          <w:sz w:val="24"/>
          <w:szCs w:val="24"/>
        </w:rPr>
        <w:t>их вклад в сохранение независимости нашего государства, в развитие культуры и благосостояния народов, населяющих её.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В результате изучения </w:t>
      </w:r>
      <w:r w:rsidRPr="007103FA">
        <w:rPr>
          <w:rFonts w:ascii="Times New Roman" w:hAnsi="Times New Roman"/>
          <w:b/>
          <w:i/>
          <w:iCs/>
          <w:color w:val="000000"/>
          <w:sz w:val="24"/>
          <w:szCs w:val="24"/>
        </w:rPr>
        <w:t>правил безопасной жизни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 четвероклассник научится: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осознавать </w:t>
      </w:r>
      <w:r w:rsidRPr="007103FA">
        <w:rPr>
          <w:rFonts w:ascii="Times New Roman" w:hAnsi="Times New Roman"/>
          <w:color w:val="000000"/>
          <w:sz w:val="24"/>
          <w:szCs w:val="24"/>
        </w:rPr>
        <w:t>ценность здоровья и здорового образа жизни;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оценивать </w:t>
      </w:r>
      <w:r w:rsidRPr="007103FA">
        <w:rPr>
          <w:rFonts w:ascii="Times New Roman" w:hAnsi="Times New Roman"/>
          <w:color w:val="000000"/>
          <w:sz w:val="24"/>
          <w:szCs w:val="24"/>
        </w:rPr>
        <w:t>опасность некоторых природных явлений, общения с незнакомыми людьми;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соблюдать </w:t>
      </w:r>
      <w:r w:rsidRPr="007103FA">
        <w:rPr>
          <w:rFonts w:ascii="Times New Roman" w:hAnsi="Times New Roman"/>
          <w:color w:val="000000"/>
          <w:sz w:val="24"/>
          <w:szCs w:val="24"/>
        </w:rPr>
        <w:t>правила личной гигиены, безопасные нормы поведения в школе и дру</w:t>
      </w:r>
      <w:r w:rsidRPr="007103FA">
        <w:rPr>
          <w:rFonts w:ascii="Times New Roman" w:hAnsi="Times New Roman"/>
          <w:color w:val="000000"/>
          <w:sz w:val="24"/>
          <w:szCs w:val="24"/>
        </w:rPr>
        <w:softHyphen/>
        <w:t>гих общественных местах;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соблюдать </w:t>
      </w:r>
      <w:r w:rsidRPr="007103FA">
        <w:rPr>
          <w:rFonts w:ascii="Times New Roman" w:hAnsi="Times New Roman"/>
          <w:color w:val="000000"/>
          <w:sz w:val="24"/>
          <w:szCs w:val="24"/>
        </w:rPr>
        <w:t>нормы безопасного и культурного поведения в транспорте и на улицах города;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объяснять </w:t>
      </w:r>
      <w:r w:rsidRPr="007103FA">
        <w:rPr>
          <w:rFonts w:ascii="Times New Roman" w:hAnsi="Times New Roman"/>
          <w:color w:val="000000"/>
          <w:sz w:val="24"/>
          <w:szCs w:val="24"/>
        </w:rPr>
        <w:t>безопасные правила обращения с электричеством, газом, водой;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составлять и выполнять </w:t>
      </w:r>
      <w:r w:rsidRPr="007103FA">
        <w:rPr>
          <w:rFonts w:ascii="Times New Roman" w:hAnsi="Times New Roman"/>
          <w:color w:val="000000"/>
          <w:sz w:val="24"/>
          <w:szCs w:val="24"/>
        </w:rPr>
        <w:t>режим дня.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>Четвероклассник получит возможность научиться:</w:t>
      </w:r>
    </w:p>
    <w:p w:rsidR="00AD28C8" w:rsidRPr="007103FA" w:rsidRDefault="00AD28C8" w:rsidP="007133A5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следовать </w:t>
      </w:r>
      <w:r w:rsidRPr="007103FA">
        <w:rPr>
          <w:rFonts w:ascii="Times New Roman" w:hAnsi="Times New Roman"/>
          <w:color w:val="000000"/>
          <w:sz w:val="24"/>
          <w:szCs w:val="24"/>
        </w:rPr>
        <w:t>правилам здорового образа жизни;</w:t>
      </w:r>
    </w:p>
    <w:p w:rsidR="00AD28C8" w:rsidRPr="007103FA" w:rsidRDefault="00AD28C8" w:rsidP="007133A5">
      <w:pPr>
        <w:pStyle w:val="1"/>
        <w:ind w:left="420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color w:val="000000"/>
          <w:sz w:val="24"/>
          <w:szCs w:val="24"/>
        </w:rPr>
        <w:t>•     оказывать первую помощь при лёгких травмах (порез, ушиб, ожог).</w:t>
      </w:r>
    </w:p>
    <w:p w:rsidR="00AD28C8" w:rsidRPr="007103FA" w:rsidRDefault="00AD28C8" w:rsidP="007133A5">
      <w:pPr>
        <w:pStyle w:val="a8"/>
        <w:spacing w:line="276" w:lineRule="auto"/>
        <w:ind w:left="420"/>
        <w:jc w:val="both"/>
        <w:rPr>
          <w:rFonts w:ascii="Times New Roman" w:hAnsi="Times New Roman"/>
          <w:b/>
          <w:spacing w:val="4"/>
          <w:sz w:val="24"/>
          <w:szCs w:val="24"/>
        </w:rPr>
      </w:pPr>
      <w:r w:rsidRPr="007103FA">
        <w:rPr>
          <w:rFonts w:ascii="Times New Roman" w:hAnsi="Times New Roman"/>
          <w:b/>
          <w:spacing w:val="4"/>
          <w:sz w:val="24"/>
          <w:szCs w:val="24"/>
        </w:rPr>
        <w:t xml:space="preserve">                                         </w:t>
      </w:r>
      <w:r w:rsidR="0010096F" w:rsidRPr="007103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0096F" w:rsidRPr="007103F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10096F" w:rsidRPr="007103FA">
        <w:rPr>
          <w:rFonts w:ascii="Times New Roman" w:hAnsi="Times New Roman"/>
          <w:b/>
          <w:sz w:val="24"/>
          <w:szCs w:val="24"/>
        </w:rPr>
        <w:t>.</w:t>
      </w:r>
      <w:r w:rsidRPr="007103FA">
        <w:rPr>
          <w:rFonts w:ascii="Times New Roman" w:hAnsi="Times New Roman"/>
          <w:b/>
          <w:spacing w:val="4"/>
          <w:sz w:val="24"/>
          <w:szCs w:val="24"/>
        </w:rPr>
        <w:t>Содержание учебного предмета «Окружающий мир»</w:t>
      </w:r>
      <w:r w:rsidR="00C51BC3" w:rsidRPr="007103FA"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 w:rsidRPr="007103FA">
        <w:rPr>
          <w:rFonts w:ascii="Times New Roman" w:hAnsi="Times New Roman"/>
          <w:b/>
          <w:sz w:val="24"/>
          <w:szCs w:val="24"/>
        </w:rPr>
        <w:t>4 класс (68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2410"/>
      </w:tblGrid>
      <w:tr w:rsidR="0010096F" w:rsidRPr="007103FA" w:rsidTr="00C51BC3">
        <w:tc>
          <w:tcPr>
            <w:tcW w:w="2376" w:type="dxa"/>
            <w:shd w:val="clear" w:color="auto" w:fill="auto"/>
          </w:tcPr>
          <w:p w:rsidR="0010096F" w:rsidRPr="007103FA" w:rsidRDefault="0010096F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3FA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  <w:p w:rsidR="0010096F" w:rsidRPr="007103FA" w:rsidRDefault="0010096F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10096F" w:rsidRPr="007103FA" w:rsidRDefault="007103FA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="0010096F" w:rsidRPr="007103FA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10096F" w:rsidRPr="007103FA" w:rsidTr="00C51BC3">
        <w:tc>
          <w:tcPr>
            <w:tcW w:w="2376" w:type="dxa"/>
            <w:shd w:val="clear" w:color="auto" w:fill="auto"/>
          </w:tcPr>
          <w:p w:rsidR="00653CE3" w:rsidRPr="007103FA" w:rsidRDefault="00C51BC3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sz w:val="24"/>
                <w:szCs w:val="24"/>
              </w:rPr>
              <w:t>Раздел 1. Ориенти</w:t>
            </w:r>
            <w:r w:rsidRPr="007103FA">
              <w:rPr>
                <w:rFonts w:ascii="Times New Roman" w:hAnsi="Times New Roman"/>
                <w:sz w:val="24"/>
                <w:szCs w:val="24"/>
              </w:rPr>
              <w:softHyphen/>
              <w:t>рование в простран</w:t>
            </w:r>
            <w:r w:rsidRPr="007103FA">
              <w:rPr>
                <w:rFonts w:ascii="Times New Roman" w:hAnsi="Times New Roman"/>
                <w:sz w:val="24"/>
                <w:szCs w:val="24"/>
              </w:rPr>
              <w:softHyphen/>
              <w:t xml:space="preserve">стве и во времени </w:t>
            </w:r>
          </w:p>
          <w:p w:rsidR="00C51BC3" w:rsidRPr="007103FA" w:rsidRDefault="00C51BC3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sz w:val="24"/>
                <w:szCs w:val="24"/>
              </w:rPr>
              <w:t>(7 ч)</w:t>
            </w:r>
          </w:p>
          <w:p w:rsidR="0010096F" w:rsidRPr="007103FA" w:rsidRDefault="0010096F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C51BC3" w:rsidRPr="007103FA" w:rsidRDefault="00C51BC3" w:rsidP="007133A5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Путешествия — один из способов познания окружающего мира. Путе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шествия в пространстве и «путеше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ствия» во времени. Археологиче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ские раскопки — источник знаний о прошлом. Движения Земли, Луны и счёт времени. Промежутки времени, взятые за основу счёта времени: сутки, неделя, месяц, год. Историческое время, его счёт: век, тысячелетие, эра. Дата, календарь, солнечный и лунный календари. Лента 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времени. Старинные и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современные устройства для счёта времени. Разнообразие часов. Важность для человека умения ориентироваться на местности. Горизонт, линия горизонта, основные и промежуточные стороны горизонта. Открытая и закрытая линия горизонта. Компас, его 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устройство, ориентирование по сторонам горизонта с его помощью.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Ориентирование по Солнцу, звёздам и местным признакам.</w:t>
            </w:r>
          </w:p>
          <w:p w:rsidR="0010096F" w:rsidRPr="007103FA" w:rsidRDefault="0010096F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096F" w:rsidRPr="007103FA" w:rsidTr="00C51BC3">
        <w:tc>
          <w:tcPr>
            <w:tcW w:w="2376" w:type="dxa"/>
            <w:shd w:val="clear" w:color="auto" w:fill="auto"/>
          </w:tcPr>
          <w:p w:rsidR="00C51BC3" w:rsidRPr="007103FA" w:rsidRDefault="00C51BC3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sz w:val="24"/>
                <w:szCs w:val="24"/>
              </w:rPr>
              <w:lastRenderedPageBreak/>
              <w:t>Раздел 2. Способы изображения объектов окружающего мира (9ч)</w:t>
            </w:r>
          </w:p>
          <w:p w:rsidR="0010096F" w:rsidRPr="007103FA" w:rsidRDefault="0010096F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C51BC3" w:rsidRPr="007103FA" w:rsidRDefault="00C51BC3" w:rsidP="007133A5">
            <w:pPr>
              <w:pStyle w:val="1"/>
              <w:widowControl w:val="0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Способы изображения объектов окружающего мира. Рисунок, чертёж, план предмета. Масштаб, его использование при изображении объектов окружающего мира. Изображение местности на плане. Условные знаки на плане городской и</w:t>
            </w:r>
          </w:p>
          <w:p w:rsidR="0010096F" w:rsidRPr="007103FA" w:rsidRDefault="00C51BC3" w:rsidP="007133A5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сельской местности. Географиче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ская карта, её отличие от плана ме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стности. Условные знаки физиче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ской карты: обозначения равнин, гор, водоёмов, населённых пунктов, границ государств. Историческая карта, её отличие от физической карты. Условные знаки историче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ской карты, изображение террито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рий государств, исторических собы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тий на ней. Изображение Земли. Глобус - модель Земли. Условные линии и точки на глобусе (полюсы, экватор, меридианы, параллели). Карта полушарий Земли. Контурные карты, способы работы с ними. Объекты космического пространст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ва, их изображение. Звёзды и со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звездия. Звёздная карта, её услов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обозначения, изображение звёзд и созвездий. Общее пред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ставление о Солнечной системе, её составе. Модель Солнечной систе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мы. Солнце - центр Солнечной сис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темы. Планеты, их названия, после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довательность расположения отно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сительно Солнца, сравнительные размеры. Древнегреческие фило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софы о строении Солнечной систе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мы, о форме и движении Земли. Земля и её естественный спутник Луна. Место Земли в Солнечной системе, её соседи. Первые косми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ческие полеты вокруг Земли и на Луну. Искусственные спутники Зем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ли, их использование в народном хозяйстве. Влияние Солнца на про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цессы, происходящие в неживой и живой природе Земли. Использова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солнечной энергии.</w:t>
            </w:r>
          </w:p>
        </w:tc>
      </w:tr>
      <w:tr w:rsidR="00C51BC3" w:rsidRPr="007103FA" w:rsidTr="00C51BC3">
        <w:tc>
          <w:tcPr>
            <w:tcW w:w="2376" w:type="dxa"/>
            <w:shd w:val="clear" w:color="auto" w:fill="auto"/>
          </w:tcPr>
          <w:p w:rsidR="00C51BC3" w:rsidRPr="007103FA" w:rsidRDefault="00C51BC3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bCs/>
                <w:sz w:val="24"/>
                <w:szCs w:val="24"/>
              </w:rPr>
              <w:t xml:space="preserve">Раздел 3. 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>Природные богатства России (8ч)</w:t>
            </w:r>
          </w:p>
          <w:p w:rsidR="00C51BC3" w:rsidRPr="007103FA" w:rsidRDefault="00C51BC3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C51BC3" w:rsidRPr="007103FA" w:rsidRDefault="00C51BC3" w:rsidP="007133A5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Россия на глобусе и карте полуша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рий. Физическая карта России. Мо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ря, омывающие территорию России. Крупнейшие равнины и горные сис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темы, реки и озера России. Горные породы и минералы. Полезные ис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копаемые, их разнообразие. Место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рождения полезных ископаемых, их добыча и перевозка. Полезные ис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копаемые, применяемые в строи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тельстве. Металлические руды. Ис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пользование металлов в технике и в быту. Горючие полезные ископае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мые, их значение в народном хозяй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стве. Экологические проблемы, обу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словленные добычей, перевозкой и переработкой полезных ископае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мых. Рациональное использование полезных ископаемых. Родной край на карте России. Особенности рельефа, водоемы родного края. Богат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ства недр родного края.</w:t>
            </w:r>
          </w:p>
          <w:p w:rsidR="00C51BC3" w:rsidRPr="007103FA" w:rsidRDefault="00C51BC3" w:rsidP="007133A5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C3" w:rsidRPr="007103FA" w:rsidTr="00C51BC3">
        <w:tc>
          <w:tcPr>
            <w:tcW w:w="2376" w:type="dxa"/>
            <w:shd w:val="clear" w:color="auto" w:fill="auto"/>
          </w:tcPr>
          <w:p w:rsidR="00C51BC3" w:rsidRPr="007103FA" w:rsidRDefault="00C51BC3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Раздел 4. 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>Природные</w:t>
            </w:r>
            <w:r w:rsidR="00964AA5" w:rsidRPr="007103FA">
              <w:rPr>
                <w:rFonts w:ascii="Times New Roman" w:hAnsi="Times New Roman"/>
                <w:sz w:val="24"/>
                <w:szCs w:val="24"/>
              </w:rPr>
              <w:t xml:space="preserve"> зоны и природные сообщества (11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C51BC3" w:rsidRPr="007103FA" w:rsidRDefault="00C51BC3" w:rsidP="007133A5">
            <w:pPr>
              <w:pStyle w:val="a8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C51BC3" w:rsidRPr="007103FA" w:rsidRDefault="00C51BC3" w:rsidP="007133A5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Общее представление о природных зонах, их разнообразии. Зона аркти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ческих пустынь, тундра, лесная зо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на, степь, пустыня на территории России. Климатические условия, особенности рельефа, водоёмы, растительный и животный мир, при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способляемость растений и живот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к условиям обитания в разных природных зонах. Условия жизни и занятия коренного населения. Эко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логические проблемы, возникающие в результате деятельности людей, пути их решения. Горные районы на карте России. Разнообразие расте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ний и животных на разных высотах в горах. Занятия жителей гор. Пред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ставление о природном сообществе. Взаимосвязи растений и животных в природных сообществах, пищевые цепи. Природные сообщества моря, озера, болота, леса, луга, их значе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для народного хозяйства. Поле, сад, теплица как примеры искусст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венных растительных сообществ. Экологические проблемы, возни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кающие в результате жизнедея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тельности людей (загрязнение мо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рей, озёр, осушение болот, вырубка лесов, пожары и др.). Природоохранные меры по сохранению ле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сов и лугов. Организация заповед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ников, национальных парков, заказ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ников с целью сохранения природ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сообществ.</w:t>
            </w:r>
          </w:p>
          <w:p w:rsidR="00C51BC3" w:rsidRPr="007103FA" w:rsidRDefault="00C51BC3" w:rsidP="007133A5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природы родного края (природная зона, характерные при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родные сообщества, наиболее рас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пространённые растения, животные, в том числе и редкие, охраняемые). Экологические проблемы, связан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с природными условиями и дея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тельностью людей, возможные пути их решения.</w:t>
            </w:r>
          </w:p>
          <w:p w:rsidR="00C51BC3" w:rsidRPr="007103FA" w:rsidRDefault="00C51BC3" w:rsidP="007133A5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BC3" w:rsidRPr="007103FA" w:rsidTr="00C51BC3">
        <w:tc>
          <w:tcPr>
            <w:tcW w:w="2376" w:type="dxa"/>
            <w:shd w:val="clear" w:color="auto" w:fill="auto"/>
          </w:tcPr>
          <w:p w:rsidR="00C51BC3" w:rsidRPr="007103FA" w:rsidRDefault="00C51BC3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bCs/>
                <w:sz w:val="24"/>
                <w:szCs w:val="24"/>
              </w:rPr>
              <w:t xml:space="preserve">Раздел 5. 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>Важнейшие события в истории Отечества (21ч)</w:t>
            </w:r>
          </w:p>
          <w:p w:rsidR="00C51BC3" w:rsidRPr="007103FA" w:rsidRDefault="00C51BC3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C51BC3" w:rsidRPr="007103FA" w:rsidRDefault="00C51BC3" w:rsidP="007103FA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Восточные славяне и их соседи.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Древнерусского государства. Первые русские князья. </w:t>
            </w:r>
            <w:r w:rsidRPr="007103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Крещение Руси. Старинные русские города — памятники культуры Древней Руси. Распад Древней Руси на           отдельные княжества и земли.</w:t>
            </w:r>
          </w:p>
          <w:p w:rsidR="00C51BC3" w:rsidRPr="007103FA" w:rsidRDefault="00C51BC3" w:rsidP="007103FA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Борьба Руси с иноземными захват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чиками в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веке. Монгольское на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шествие. Ордынское владычество. Вторжение шведов и немецких ры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царей в северо-западные пределы Руси: Невская битва, Ледовое по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боище. Александр Невский. Москва - центр объединения русских зе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мель. Иван Калита.  Куликовская битва. Дмитрий Донской. Иван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. Образование Московского государ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ства. Освобождение от ига Орды. Иван Грозный. Смутное время в России в начале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века. Ополче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К. Минина и Д. Пожарского. Ос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вобождение Москвы. Начало царст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вования династии Романовых. За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крепощение крестьян. Исторические памятники Красной площади Моск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вы, памятники истории родного края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веков. Петр Великий — первый император Российской им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перии, его деятельность по укреп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лению и расширению Российского государства. Санкт-Петербург — новая столица России. Изменения в жизни дворян и простых людей во время правления Петра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. Академия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наук. М. В. Ломоносов. Российская империя времён Екатерины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выход России к берегам Чёрного моря, жизнь и быт населения, памятники культуры. Отечественная война 1812 года. Бородинское сражение. Михаил Кутузов. Александр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бождение крестьян от крепостной зависимости, развитие промышлен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ности, науки, образования. Отраже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ние исторических событий России и родного края 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XVIII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XIX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веков в па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мятниках архитектуры и произведе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ниях искусства. Революционные со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бытия 1917 года, приход к власти большевиков. Гражданская война. Образование Советского Союза. Успехи и трудности строительства социалистического хозяйства в 1920-1930-е годы. Великая Отече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ственная война 1941—1945 г </w:t>
            </w:r>
            <w:proofErr w:type="spellStart"/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spellEnd"/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. Рат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 и трудовой подвиг народа в го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ды войны. Г. К. Жуков. 9 мая — День Победы. Память о Великой Отече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ственной войне. Ветераны войны и тыла, памятные места боев (памят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ники воинам) родного края. Успехи и неудачи в развитии Советского Союза после войны. Освоение косми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ческого пространства. Ю. А. Гагарин. Начало Новой России. Государст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венное устройство современной России: Президент, Государствен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дума, Совет федерации, прави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тельство. Выдающиеся люди наше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 Отечества: государственные дея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тели, учёные, деятели искусств. Родной регион (республика, край, область, район), его расположение на политико-административной кар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 России. Административный центр региона: название, отличительные символы (герб, флаг). Народы, на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селяющие регион, некоторые их обычаи и характерные особенности быта (2—3 примера). Наиболее яр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кие события из истории родного края. Известные люди края. Памят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ники истории и культуры региона, бережное отношение к ним.</w:t>
            </w:r>
          </w:p>
          <w:p w:rsidR="00C51BC3" w:rsidRPr="007103FA" w:rsidRDefault="00C51BC3" w:rsidP="007103FA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BC3" w:rsidRPr="007103FA" w:rsidTr="00C51BC3">
        <w:tc>
          <w:tcPr>
            <w:tcW w:w="2376" w:type="dxa"/>
            <w:shd w:val="clear" w:color="auto" w:fill="auto"/>
          </w:tcPr>
          <w:p w:rsidR="00C51BC3" w:rsidRPr="007103FA" w:rsidRDefault="00C51BC3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Раздел 6. 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>Материки, о</w:t>
            </w:r>
            <w:r w:rsidR="00964AA5" w:rsidRPr="007103FA">
              <w:rPr>
                <w:rFonts w:ascii="Times New Roman" w:hAnsi="Times New Roman"/>
                <w:sz w:val="24"/>
                <w:szCs w:val="24"/>
              </w:rPr>
              <w:t>кеаны, страны и народы Земли.(12</w:t>
            </w:r>
            <w:r w:rsidRPr="007103FA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C51BC3" w:rsidRPr="007103FA" w:rsidRDefault="00C51BC3" w:rsidP="007103FA">
            <w:pPr>
              <w:pStyle w:val="1"/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C51BC3" w:rsidRPr="007103FA" w:rsidRDefault="00C51BC3" w:rsidP="007103FA">
            <w:pPr>
              <w:pStyle w:val="1"/>
              <w:shd w:val="clear" w:color="auto" w:fill="FFFFFF"/>
              <w:spacing w:after="0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t>Открытие материков Земли. Роль путешественников и купцов в откры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тии новых земель. Первооткрывате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 и исследователи Азии, Африки, Америки, Австралии, Антарктиды. Кругосветные путешествия. Имена российских путешественников на карте мира, России и родного края. Природа материков. Проблема со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хранения природных богатств Зем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ли. Международная Красная книга. Общее представление о разнообра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зии стран и народов современного мира, наиболее многочисленные народы мира. Коренные народы континентов (одежда, жилища, заня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тия, традиции). Крупнейшие страны мира (столицы, главные достопри</w:t>
            </w:r>
            <w:r w:rsidRPr="007103F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мечательности, расположение на политической карте мира). Страны СНГ - ближайшие соседи России</w:t>
            </w:r>
          </w:p>
        </w:tc>
      </w:tr>
    </w:tbl>
    <w:p w:rsidR="00AD28C8" w:rsidRPr="007103FA" w:rsidRDefault="00AD28C8" w:rsidP="007103FA">
      <w:pPr>
        <w:pStyle w:val="1"/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D28C8" w:rsidRPr="007103FA" w:rsidRDefault="00AD28C8" w:rsidP="007103FA">
      <w:pPr>
        <w:pStyle w:val="1"/>
        <w:shd w:val="clear" w:color="auto" w:fill="FFFFFF"/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</w:p>
    <w:p w:rsidR="00F63510" w:rsidRPr="007103FA" w:rsidRDefault="00F63510" w:rsidP="007103FA">
      <w:pPr>
        <w:pStyle w:val="a3"/>
        <w:spacing w:line="276" w:lineRule="auto"/>
        <w:jc w:val="both"/>
      </w:pPr>
    </w:p>
    <w:p w:rsidR="00F63510" w:rsidRPr="007103FA" w:rsidRDefault="00F63510" w:rsidP="007103FA">
      <w:pPr>
        <w:pStyle w:val="a3"/>
        <w:spacing w:line="276" w:lineRule="auto"/>
        <w:jc w:val="both"/>
      </w:pPr>
    </w:p>
    <w:sectPr w:rsidR="00F63510" w:rsidRPr="007103FA" w:rsidSect="00C51BC3">
      <w:footerReference w:type="default" r:id="rId7"/>
      <w:pgSz w:w="16837" w:h="11905" w:orient="landscape"/>
      <w:pgMar w:top="1134" w:right="1077" w:bottom="1440" w:left="1077" w:header="720" w:footer="720" w:gutter="0"/>
      <w:pgNumType w:start="2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4604167"/>
      <w:docPartObj>
        <w:docPartGallery w:val="Page Numbers (Bottom of Page)"/>
        <w:docPartUnique/>
      </w:docPartObj>
    </w:sdtPr>
    <w:sdtEndPr/>
    <w:sdtContent>
      <w:p w:rsidR="001D457D" w:rsidRDefault="0018187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D457D" w:rsidRDefault="001D457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2763"/>
    <w:multiLevelType w:val="multilevel"/>
    <w:tmpl w:val="41C80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34224F"/>
    <w:multiLevelType w:val="multilevel"/>
    <w:tmpl w:val="C7EAEB2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D923F9"/>
    <w:multiLevelType w:val="hybridMultilevel"/>
    <w:tmpl w:val="493ACC8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3510"/>
    <w:rsid w:val="00083618"/>
    <w:rsid w:val="000A1D5F"/>
    <w:rsid w:val="0010096F"/>
    <w:rsid w:val="00127B2E"/>
    <w:rsid w:val="0018187F"/>
    <w:rsid w:val="001D457D"/>
    <w:rsid w:val="001E2A0C"/>
    <w:rsid w:val="00200FAD"/>
    <w:rsid w:val="00202043"/>
    <w:rsid w:val="00216860"/>
    <w:rsid w:val="0029278B"/>
    <w:rsid w:val="002D68CC"/>
    <w:rsid w:val="0030034D"/>
    <w:rsid w:val="0034378D"/>
    <w:rsid w:val="0035775D"/>
    <w:rsid w:val="00391509"/>
    <w:rsid w:val="003E0DCB"/>
    <w:rsid w:val="0041268E"/>
    <w:rsid w:val="00414DA9"/>
    <w:rsid w:val="005C4AF5"/>
    <w:rsid w:val="005D42DC"/>
    <w:rsid w:val="005E46F7"/>
    <w:rsid w:val="00653CE3"/>
    <w:rsid w:val="006E33E7"/>
    <w:rsid w:val="007103FA"/>
    <w:rsid w:val="007133A5"/>
    <w:rsid w:val="007368B1"/>
    <w:rsid w:val="008579DA"/>
    <w:rsid w:val="00872D40"/>
    <w:rsid w:val="008931ED"/>
    <w:rsid w:val="008B1A7F"/>
    <w:rsid w:val="008B5866"/>
    <w:rsid w:val="008F15B0"/>
    <w:rsid w:val="00964AA5"/>
    <w:rsid w:val="00A12525"/>
    <w:rsid w:val="00A21521"/>
    <w:rsid w:val="00A22EE6"/>
    <w:rsid w:val="00A63A8D"/>
    <w:rsid w:val="00A71DCD"/>
    <w:rsid w:val="00AB1772"/>
    <w:rsid w:val="00AD28C8"/>
    <w:rsid w:val="00B61EC2"/>
    <w:rsid w:val="00BA37D8"/>
    <w:rsid w:val="00C51BC3"/>
    <w:rsid w:val="00CA5CC3"/>
    <w:rsid w:val="00DC2BE4"/>
    <w:rsid w:val="00EF1BB8"/>
    <w:rsid w:val="00F6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C9178-8CF8-4C3A-803B-38122C03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63510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63510"/>
    <w:pPr>
      <w:widowControl w:val="0"/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lang w:eastAsia="en-US"/>
    </w:rPr>
  </w:style>
  <w:style w:type="paragraph" w:customStyle="1" w:styleId="Style17">
    <w:name w:val="Style17"/>
    <w:basedOn w:val="a3"/>
    <w:rsid w:val="00F63510"/>
  </w:style>
  <w:style w:type="paragraph" w:customStyle="1" w:styleId="Style1">
    <w:name w:val="Style1"/>
    <w:basedOn w:val="a3"/>
    <w:rsid w:val="00F63510"/>
  </w:style>
  <w:style w:type="paragraph" w:styleId="a4">
    <w:name w:val="List Paragraph"/>
    <w:basedOn w:val="a3"/>
    <w:uiPriority w:val="34"/>
    <w:qFormat/>
    <w:rsid w:val="00F63510"/>
  </w:style>
  <w:style w:type="character" w:customStyle="1" w:styleId="FontStyle108">
    <w:name w:val="Font Style108"/>
    <w:rsid w:val="00F63510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5">
    <w:name w:val="Hyperlink"/>
    <w:rsid w:val="00F63510"/>
    <w:rPr>
      <w:b/>
      <w:bCs/>
      <w:color w:val="003333"/>
      <w:sz w:val="18"/>
      <w:szCs w:val="18"/>
      <w:u w:val="single"/>
    </w:rPr>
  </w:style>
  <w:style w:type="paragraph" w:styleId="a6">
    <w:name w:val="Body Text"/>
    <w:basedOn w:val="a"/>
    <w:link w:val="a7"/>
    <w:unhideWhenUsed/>
    <w:rsid w:val="00F635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F6351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0836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083618"/>
    <w:rPr>
      <w:rFonts w:ascii="Calibri" w:eastAsia="Times New Roman" w:hAnsi="Calibri" w:cs="Times New Roman"/>
    </w:rPr>
  </w:style>
  <w:style w:type="table" w:styleId="aa">
    <w:name w:val="Table Grid"/>
    <w:basedOn w:val="a1"/>
    <w:uiPriority w:val="59"/>
    <w:rsid w:val="002168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semiHidden/>
    <w:unhideWhenUsed/>
    <w:rsid w:val="001D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D457D"/>
  </w:style>
  <w:style w:type="paragraph" w:styleId="ad">
    <w:name w:val="footer"/>
    <w:basedOn w:val="a"/>
    <w:link w:val="ae"/>
    <w:uiPriority w:val="99"/>
    <w:unhideWhenUsed/>
    <w:rsid w:val="001D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D457D"/>
  </w:style>
  <w:style w:type="character" w:customStyle="1" w:styleId="FontStyle44">
    <w:name w:val="Font Style44"/>
    <w:rsid w:val="00CA5CC3"/>
    <w:rPr>
      <w:rFonts w:ascii="Microsoft Sans Serif" w:hAnsi="Microsoft Sans Serif" w:cs="Microsoft Sans Serif"/>
      <w:sz w:val="18"/>
      <w:szCs w:val="18"/>
    </w:rPr>
  </w:style>
  <w:style w:type="paragraph" w:customStyle="1" w:styleId="1">
    <w:name w:val="Обычный1"/>
    <w:uiPriority w:val="99"/>
    <w:rsid w:val="00AD28C8"/>
    <w:pPr>
      <w:tabs>
        <w:tab w:val="left" w:pos="708"/>
      </w:tabs>
      <w:suppressAutoHyphens/>
    </w:pPr>
    <w:rPr>
      <w:rFonts w:ascii="Calibri" w:eastAsia="Times New Roman" w:hAnsi="Calibri" w:cs="Times New Roman"/>
      <w:color w:val="00000A"/>
    </w:rPr>
  </w:style>
  <w:style w:type="paragraph" w:styleId="af">
    <w:name w:val="Normal (Web)"/>
    <w:basedOn w:val="a"/>
    <w:uiPriority w:val="99"/>
    <w:semiHidden/>
    <w:unhideWhenUsed/>
    <w:rsid w:val="00893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3785</Words>
  <Characters>21577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21</cp:revision>
  <dcterms:created xsi:type="dcterms:W3CDTF">2014-08-30T13:10:00Z</dcterms:created>
  <dcterms:modified xsi:type="dcterms:W3CDTF">2017-10-18T03:11:00Z</dcterms:modified>
</cp:coreProperties>
</file>